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E7F84" w14:textId="0DEC59CB" w:rsidR="00883C35" w:rsidRPr="00E62D1F" w:rsidRDefault="00E62D1F" w:rsidP="16C86DA8">
      <w:pPr>
        <w:spacing w:line="257" w:lineRule="auto"/>
        <w:jc w:val="both"/>
        <w:rPr>
          <w:color w:val="FF0000"/>
        </w:rPr>
      </w:pPr>
      <w:r w:rsidRPr="00E62D1F">
        <w:rPr>
          <w:rFonts w:ascii="Calibri Light" w:eastAsia="Calibri Light" w:hAnsi="Calibri Light" w:cs="Calibri Light"/>
          <w:color w:val="FF0000"/>
        </w:rPr>
        <w:t xml:space="preserve">(LUONNOS) </w:t>
      </w:r>
      <w:r w:rsidR="6D53593A" w:rsidRPr="00E62D1F">
        <w:rPr>
          <w:rFonts w:ascii="Calibri Light" w:eastAsia="Calibri Light" w:hAnsi="Calibri Light" w:cs="Calibri Light"/>
          <w:color w:val="FF0000"/>
        </w:rPr>
        <w:t>PAIMION LUKION JÄRJESTYSSÄÄNNÖT</w:t>
      </w:r>
    </w:p>
    <w:p w14:paraId="28E524FA" w14:textId="703601A4" w:rsidR="00883C35" w:rsidRDefault="6D53593A" w:rsidP="16C86DA8">
      <w:pPr>
        <w:spacing w:line="257" w:lineRule="auto"/>
        <w:jc w:val="both"/>
      </w:pPr>
      <w:r w:rsidRPr="16C86DA8">
        <w:rPr>
          <w:rFonts w:ascii="Calibri Light" w:eastAsia="Calibri Light" w:hAnsi="Calibri Light" w:cs="Calibri Light"/>
        </w:rPr>
        <w:t xml:space="preserve"> </w:t>
      </w:r>
    </w:p>
    <w:p w14:paraId="7EAE2370" w14:textId="5353C862" w:rsidR="00883C35" w:rsidRDefault="1F92C7E8" w:rsidP="3DC7E8C9">
      <w:pPr>
        <w:spacing w:line="257" w:lineRule="auto"/>
        <w:jc w:val="both"/>
        <w:rPr>
          <w:rFonts w:ascii="Calibri Light" w:eastAsia="Calibri Light" w:hAnsi="Calibri Light" w:cs="Calibri Light"/>
        </w:rPr>
      </w:pPr>
      <w:r w:rsidRPr="3DC7E8C9">
        <w:rPr>
          <w:rFonts w:ascii="Calibri Light" w:eastAsia="Calibri Light" w:hAnsi="Calibri Light" w:cs="Calibri Light"/>
        </w:rPr>
        <w:t>Koulun järjestyssäännöt ovat voimassa kaikissa koulun järjestämissä tilaisuuksissa riippumatta ajasta ja paikasta</w:t>
      </w:r>
      <w:r w:rsidR="00166313">
        <w:rPr>
          <w:rFonts w:ascii="Calibri Light" w:eastAsia="Calibri Light" w:hAnsi="Calibri Light" w:cs="Calibri Light"/>
        </w:rPr>
        <w:t>, niin koti</w:t>
      </w:r>
      <w:r w:rsidR="00B41D38">
        <w:rPr>
          <w:rFonts w:ascii="Calibri Light" w:eastAsia="Calibri Light" w:hAnsi="Calibri Light" w:cs="Calibri Light"/>
        </w:rPr>
        <w:t>maassa</w:t>
      </w:r>
      <w:r w:rsidR="00166313">
        <w:rPr>
          <w:rFonts w:ascii="Calibri Light" w:eastAsia="Calibri Light" w:hAnsi="Calibri Light" w:cs="Calibri Light"/>
        </w:rPr>
        <w:t xml:space="preserve"> kuin ulkomailla</w:t>
      </w:r>
      <w:r w:rsidRPr="3DC7E8C9">
        <w:rPr>
          <w:rFonts w:ascii="Calibri Light" w:eastAsia="Calibri Light" w:hAnsi="Calibri Light" w:cs="Calibri Light"/>
        </w:rPr>
        <w:t>.</w:t>
      </w:r>
    </w:p>
    <w:p w14:paraId="26A2D8F4" w14:textId="7398F456" w:rsidR="00883C35" w:rsidRDefault="000F1FC0" w:rsidP="000F1FC0">
      <w:pPr>
        <w:spacing w:line="257" w:lineRule="auto"/>
        <w:jc w:val="center"/>
        <w:rPr>
          <w:rFonts w:ascii="Calibri Light" w:eastAsia="Calibri Light" w:hAnsi="Calibri Light" w:cs="Calibri Light"/>
          <w:b/>
          <w:bCs/>
        </w:rPr>
      </w:pPr>
      <w:r w:rsidRPr="000F1FC0">
        <w:rPr>
          <w:rFonts w:ascii="Calibri Light" w:eastAsia="Calibri Light" w:hAnsi="Calibri Light" w:cs="Calibri Light"/>
          <w:b/>
          <w:bCs/>
        </w:rPr>
        <w:t>Järjestyssääntöjen tarkoitus</w:t>
      </w:r>
    </w:p>
    <w:p w14:paraId="4850F010" w14:textId="290FC163" w:rsidR="000F1FC0" w:rsidRDefault="00291EA6" w:rsidP="000F1FC0">
      <w:pPr>
        <w:spacing w:line="257" w:lineRule="auto"/>
        <w:jc w:val="both"/>
        <w:rPr>
          <w:rFonts w:ascii="Calibri Light" w:eastAsia="Calibri Light" w:hAnsi="Calibri Light" w:cs="Calibri Light"/>
        </w:rPr>
      </w:pPr>
      <w:r>
        <w:rPr>
          <w:rFonts w:ascii="Calibri Light" w:eastAsia="Calibri Light" w:hAnsi="Calibri Light" w:cs="Calibri Light"/>
        </w:rPr>
        <w:t>Järjestyssääntöjen tarkoitus on taata jokaiselle kouluyhteisön jäsenelle viihtyisä</w:t>
      </w:r>
      <w:r w:rsidR="00A8409E">
        <w:rPr>
          <w:rFonts w:ascii="Calibri Light" w:eastAsia="Calibri Light" w:hAnsi="Calibri Light" w:cs="Calibri Light"/>
        </w:rPr>
        <w:t xml:space="preserve"> ja</w:t>
      </w:r>
      <w:r>
        <w:rPr>
          <w:rFonts w:ascii="Calibri Light" w:eastAsia="Calibri Light" w:hAnsi="Calibri Light" w:cs="Calibri Light"/>
        </w:rPr>
        <w:t xml:space="preserve"> turvallinen </w:t>
      </w:r>
      <w:r w:rsidR="00A8409E">
        <w:rPr>
          <w:rFonts w:ascii="Calibri Light" w:eastAsia="Calibri Light" w:hAnsi="Calibri Light" w:cs="Calibri Light"/>
        </w:rPr>
        <w:t>työskentely-ympäristö</w:t>
      </w:r>
      <w:r w:rsidR="0070549C">
        <w:rPr>
          <w:rFonts w:ascii="Calibri Light" w:eastAsia="Calibri Light" w:hAnsi="Calibri Light" w:cs="Calibri Light"/>
        </w:rPr>
        <w:t xml:space="preserve"> sekä edistää opintojen sujumista</w:t>
      </w:r>
      <w:r w:rsidR="00A8409E">
        <w:rPr>
          <w:rFonts w:ascii="Calibri Light" w:eastAsia="Calibri Light" w:hAnsi="Calibri Light" w:cs="Calibri Light"/>
        </w:rPr>
        <w:t>.</w:t>
      </w:r>
    </w:p>
    <w:p w14:paraId="3A4B2387" w14:textId="77777777" w:rsidR="005029CC" w:rsidRPr="005029CC" w:rsidRDefault="005029CC" w:rsidP="005029CC">
      <w:pPr>
        <w:spacing w:line="257" w:lineRule="auto"/>
        <w:jc w:val="both"/>
        <w:rPr>
          <w:rFonts w:ascii="Calibri Light" w:eastAsia="Calibri Light" w:hAnsi="Calibri Light" w:cs="Calibri Light"/>
        </w:rPr>
      </w:pPr>
      <w:r w:rsidRPr="005029CC">
        <w:rPr>
          <w:rFonts w:ascii="Calibri Light" w:eastAsia="Calibri Light" w:hAnsi="Calibri Light" w:cs="Calibri Light"/>
        </w:rPr>
        <w:t>Lukiolainen noudattaa hyviä käytöstapoja. Hyvin käyttäytyvä opiskelija on ystävällinen muille opiskelijoille ja koulun henkilökunnalle sekä arvostaa kaikkien työtä. Jokainen opiskelija ottaa toiset huomioon, käyttää asiallista kieltä ja noudattaa hyviä tapoja sekä antaa muille opiskelu- ja työskentelyrauhan.</w:t>
      </w:r>
    </w:p>
    <w:p w14:paraId="0B7502DF" w14:textId="3748CE12" w:rsidR="005029CC" w:rsidRPr="00291EA6" w:rsidRDefault="005029CC" w:rsidP="005029CC">
      <w:pPr>
        <w:spacing w:line="257" w:lineRule="auto"/>
        <w:jc w:val="both"/>
        <w:rPr>
          <w:rFonts w:ascii="Calibri Light" w:eastAsia="Calibri Light" w:hAnsi="Calibri Light" w:cs="Calibri Light"/>
        </w:rPr>
      </w:pPr>
      <w:r w:rsidRPr="005029CC">
        <w:rPr>
          <w:rFonts w:ascii="Calibri Light" w:eastAsia="Calibri Light" w:hAnsi="Calibri Light" w:cs="Calibri Light"/>
        </w:rPr>
        <w:t>Koulun omaisuutta tulee käsitellä huolellisesti. Opiskelija on velvollinen korvaamaan koulun omaisuudelle tahallisesti aiheuttamansa vahingon. Tapahtuneesta vahingosta on mahdollisimman nopeasti ilmoitettava rehtorille, jollekin opettajalle tai muulle henkilökunnalle.</w:t>
      </w:r>
    </w:p>
    <w:p w14:paraId="781DD41F" w14:textId="06D99609" w:rsidR="00883C35" w:rsidRDefault="6D53593A" w:rsidP="16C86DA8">
      <w:pPr>
        <w:pStyle w:val="Luettelokappale"/>
        <w:spacing w:after="0" w:line="257" w:lineRule="auto"/>
        <w:ind w:hanging="360"/>
        <w:jc w:val="center"/>
        <w:rPr>
          <w:rFonts w:ascii="Calibri Light" w:eastAsia="Calibri Light" w:hAnsi="Calibri Light" w:cs="Calibri Light"/>
          <w:b/>
          <w:bCs/>
        </w:rPr>
      </w:pPr>
      <w:r w:rsidRPr="16C86DA8">
        <w:rPr>
          <w:rFonts w:ascii="Calibri Light" w:eastAsia="Calibri Light" w:hAnsi="Calibri Light" w:cs="Calibri Light"/>
          <w:b/>
          <w:bCs/>
        </w:rPr>
        <w:t>Koulun alue ja tilat</w:t>
      </w:r>
    </w:p>
    <w:p w14:paraId="42C83D7C" w14:textId="3A52DB9D" w:rsidR="00883C35" w:rsidRDefault="1E791E09" w:rsidP="16C86DA8">
      <w:pPr>
        <w:spacing w:line="257" w:lineRule="auto"/>
        <w:jc w:val="both"/>
      </w:pPr>
      <w:r w:rsidRPr="419EA231">
        <w:rPr>
          <w:rFonts w:ascii="Calibri Light" w:eastAsia="Calibri Light" w:hAnsi="Calibri Light" w:cs="Calibri Light"/>
        </w:rPr>
        <w:t>Opiskelijoiden pääsisäänkäynti on sisäpihan B-ovi. Aamupäivisin sisään pääsee myös kadun puolelta</w:t>
      </w:r>
      <w:r w:rsidR="74A2A926" w:rsidRPr="419EA231">
        <w:rPr>
          <w:rFonts w:ascii="Calibri Light" w:eastAsia="Calibri Light" w:hAnsi="Calibri Light" w:cs="Calibri Light"/>
        </w:rPr>
        <w:t xml:space="preserve">. </w:t>
      </w:r>
      <w:r w:rsidRPr="419EA231">
        <w:rPr>
          <w:rFonts w:ascii="Calibri Light" w:eastAsia="Calibri Light" w:hAnsi="Calibri Light" w:cs="Calibri Light"/>
        </w:rPr>
        <w:t>Opiskelijat saavat oleskella heille varatuissa tiloissa ennen koulupäivän alkua. Polkupyörät ja moottoriajoneuvot säilytetään niille varatuilla paikoilla. Sisäpihan autokatospaikat on vuokrattu henkilökunnalle.</w:t>
      </w:r>
    </w:p>
    <w:p w14:paraId="56637690" w14:textId="6DD183A3" w:rsidR="00883C35" w:rsidRDefault="6D53593A" w:rsidP="16C86DA8">
      <w:pPr>
        <w:spacing w:line="257" w:lineRule="auto"/>
        <w:jc w:val="both"/>
      </w:pPr>
      <w:r w:rsidRPr="4EC5A053">
        <w:rPr>
          <w:rFonts w:ascii="Calibri Light" w:eastAsia="Calibri Light" w:hAnsi="Calibri Light" w:cs="Calibri Light"/>
        </w:rPr>
        <w:t xml:space="preserve">Koulualueella tarkoitetaan kaikkia koulun rakennuksia pihoineen ja siihen verrattavia ovat myös </w:t>
      </w:r>
      <w:r w:rsidR="007F4DC1" w:rsidRPr="4EC5A053">
        <w:rPr>
          <w:rFonts w:ascii="Calibri Light" w:eastAsia="Calibri Light" w:hAnsi="Calibri Light" w:cs="Calibri Light"/>
        </w:rPr>
        <w:t xml:space="preserve">muualla sijaitsevat </w:t>
      </w:r>
      <w:r w:rsidRPr="4EC5A053">
        <w:rPr>
          <w:rFonts w:ascii="Calibri Light" w:eastAsia="Calibri Light" w:hAnsi="Calibri Light" w:cs="Calibri Light"/>
        </w:rPr>
        <w:t>liikunta</w:t>
      </w:r>
      <w:r w:rsidR="00761987" w:rsidRPr="4EC5A053">
        <w:rPr>
          <w:rFonts w:ascii="Calibri Light" w:eastAsia="Calibri Light" w:hAnsi="Calibri Light" w:cs="Calibri Light"/>
        </w:rPr>
        <w:t>tilat</w:t>
      </w:r>
      <w:r w:rsidR="000D496D" w:rsidRPr="4EC5A053">
        <w:rPr>
          <w:rFonts w:ascii="Calibri Light" w:eastAsia="Calibri Light" w:hAnsi="Calibri Light" w:cs="Calibri Light"/>
        </w:rPr>
        <w:t xml:space="preserve">. </w:t>
      </w:r>
      <w:r w:rsidRPr="4EC5A053">
        <w:rPr>
          <w:rFonts w:ascii="Calibri Light" w:eastAsia="Calibri Light" w:hAnsi="Calibri Light" w:cs="Calibri Light"/>
        </w:rPr>
        <w:t xml:space="preserve">Opiskelijan tulee toimia kaikissa koulun tiloissa vastuullisesti ja muut huomioiden. </w:t>
      </w:r>
      <w:r w:rsidR="001C6007" w:rsidRPr="4EC5A053">
        <w:rPr>
          <w:rFonts w:ascii="Calibri Light" w:eastAsia="Calibri Light" w:hAnsi="Calibri Light" w:cs="Calibri Light"/>
        </w:rPr>
        <w:t>Koulualueella on kameravalvontaa.</w:t>
      </w:r>
    </w:p>
    <w:p w14:paraId="6FABB442" w14:textId="5779B428" w:rsidR="00883C35" w:rsidRDefault="6D53593A" w:rsidP="16C86DA8">
      <w:pPr>
        <w:pStyle w:val="Luettelokappale"/>
        <w:spacing w:after="0" w:line="257" w:lineRule="auto"/>
        <w:ind w:hanging="360"/>
        <w:jc w:val="center"/>
        <w:rPr>
          <w:rFonts w:ascii="Calibri Light" w:eastAsia="Calibri Light" w:hAnsi="Calibri Light" w:cs="Calibri Light"/>
          <w:b/>
          <w:bCs/>
        </w:rPr>
      </w:pPr>
      <w:r w:rsidRPr="16C86DA8">
        <w:rPr>
          <w:rFonts w:ascii="Calibri Light" w:eastAsia="Calibri Light" w:hAnsi="Calibri Light" w:cs="Calibri Light"/>
          <w:b/>
          <w:bCs/>
        </w:rPr>
        <w:t>Oppitunnit</w:t>
      </w:r>
    </w:p>
    <w:p w14:paraId="627C0373" w14:textId="1C34E814" w:rsidR="00125A1D" w:rsidRDefault="00125A1D" w:rsidP="00125A1D">
      <w:pPr>
        <w:spacing w:line="257" w:lineRule="auto"/>
        <w:jc w:val="both"/>
      </w:pPr>
      <w:r w:rsidRPr="16C86DA8">
        <w:rPr>
          <w:rFonts w:ascii="Calibri Light" w:eastAsia="Calibri Light" w:hAnsi="Calibri Light" w:cs="Calibri Light"/>
        </w:rPr>
        <w:t xml:space="preserve">Oppitunnit alkavat </w:t>
      </w:r>
      <w:r>
        <w:rPr>
          <w:rFonts w:ascii="Calibri Light" w:eastAsia="Calibri Light" w:hAnsi="Calibri Light" w:cs="Calibri Light"/>
        </w:rPr>
        <w:t>lukujärjestyksen aikataulun mukaisesti.</w:t>
      </w:r>
      <w:r w:rsidRPr="16C86DA8">
        <w:rPr>
          <w:rFonts w:ascii="Calibri Light" w:eastAsia="Calibri Light" w:hAnsi="Calibri Light" w:cs="Calibri Light"/>
        </w:rPr>
        <w:t xml:space="preserve"> </w:t>
      </w:r>
      <w:r>
        <w:rPr>
          <w:rFonts w:ascii="Calibri Light" w:eastAsia="Calibri Light" w:hAnsi="Calibri Light" w:cs="Calibri Light"/>
        </w:rPr>
        <w:t>O</w:t>
      </w:r>
      <w:r w:rsidRPr="16C86DA8">
        <w:rPr>
          <w:rFonts w:ascii="Calibri Light" w:eastAsia="Calibri Light" w:hAnsi="Calibri Light" w:cs="Calibri Light"/>
        </w:rPr>
        <w:t xml:space="preserve">piskelijan </w:t>
      </w:r>
      <w:r>
        <w:rPr>
          <w:rFonts w:ascii="Calibri Light" w:eastAsia="Calibri Light" w:hAnsi="Calibri Light" w:cs="Calibri Light"/>
        </w:rPr>
        <w:t>tulee</w:t>
      </w:r>
      <w:r w:rsidRPr="16C86DA8">
        <w:rPr>
          <w:rFonts w:ascii="Calibri Light" w:eastAsia="Calibri Light" w:hAnsi="Calibri Light" w:cs="Calibri Light"/>
        </w:rPr>
        <w:t xml:space="preserve"> ol</w:t>
      </w:r>
      <w:r>
        <w:rPr>
          <w:rFonts w:ascii="Calibri Light" w:eastAsia="Calibri Light" w:hAnsi="Calibri Light" w:cs="Calibri Light"/>
        </w:rPr>
        <w:t>la</w:t>
      </w:r>
      <w:r w:rsidRPr="16C86DA8">
        <w:rPr>
          <w:rFonts w:ascii="Calibri Light" w:eastAsia="Calibri Light" w:hAnsi="Calibri Light" w:cs="Calibri Light"/>
        </w:rPr>
        <w:t xml:space="preserve"> luokassa</w:t>
      </w:r>
      <w:r>
        <w:rPr>
          <w:rFonts w:ascii="Calibri Light" w:eastAsia="Calibri Light" w:hAnsi="Calibri Light" w:cs="Calibri Light"/>
        </w:rPr>
        <w:t xml:space="preserve"> ajoissa</w:t>
      </w:r>
      <w:r w:rsidRPr="16C86DA8">
        <w:rPr>
          <w:rFonts w:ascii="Calibri Light" w:eastAsia="Calibri Light" w:hAnsi="Calibri Light" w:cs="Calibri Light"/>
        </w:rPr>
        <w:t>. Mikäli näin ei ole, opiskelijan katsotaan myöhästyneen.</w:t>
      </w:r>
    </w:p>
    <w:p w14:paraId="7CF943BD" w14:textId="11DC82C8" w:rsidR="00CD3173" w:rsidRDefault="6D53593A" w:rsidP="16C86DA8">
      <w:pPr>
        <w:spacing w:line="257" w:lineRule="auto"/>
        <w:jc w:val="both"/>
        <w:rPr>
          <w:rFonts w:ascii="Calibri Light" w:eastAsia="Calibri Light" w:hAnsi="Calibri Light" w:cs="Calibri Light"/>
        </w:rPr>
      </w:pPr>
      <w:r w:rsidRPr="4EC5A053">
        <w:rPr>
          <w:rFonts w:ascii="Calibri Light" w:eastAsia="Calibri Light" w:hAnsi="Calibri Light" w:cs="Calibri Light"/>
        </w:rPr>
        <w:t>Oppitunneilla on kaikilla oltava työrauha. Opettaja aloittaa ja päättää oppitunnin.</w:t>
      </w:r>
      <w:r w:rsidR="476DD436" w:rsidRPr="4EC5A053">
        <w:rPr>
          <w:rFonts w:ascii="Calibri Light" w:eastAsia="Calibri Light" w:hAnsi="Calibri Light" w:cs="Calibri Light"/>
        </w:rPr>
        <w:t xml:space="preserve"> Mobiililaitteiden käyttö on kielletty ilman opettajan erillistä lupaa. Tietokonetta käytetään opettajan ohjeiden mukaan.</w:t>
      </w:r>
      <w:r w:rsidRPr="4EC5A053">
        <w:rPr>
          <w:rFonts w:ascii="Calibri Light" w:eastAsia="Calibri Light" w:hAnsi="Calibri Light" w:cs="Calibri Light"/>
        </w:rPr>
        <w:t xml:space="preserve"> Oppitunnin tallentaminen ja oppitunnilla kuvaaminen on sallittua vain opettajan luvalla.</w:t>
      </w:r>
      <w:r w:rsidR="00CD3173" w:rsidRPr="4EC5A053">
        <w:rPr>
          <w:rFonts w:ascii="Calibri Light" w:eastAsia="Calibri Light" w:hAnsi="Calibri Light" w:cs="Calibri Light"/>
        </w:rPr>
        <w:t xml:space="preserve"> </w:t>
      </w:r>
    </w:p>
    <w:p w14:paraId="24B1166D" w14:textId="3D1F21E3" w:rsidR="00883C35" w:rsidRDefault="00CD3173" w:rsidP="16C86DA8">
      <w:pPr>
        <w:spacing w:line="257" w:lineRule="auto"/>
        <w:jc w:val="both"/>
      </w:pPr>
      <w:r w:rsidRPr="16C86DA8">
        <w:rPr>
          <w:rFonts w:ascii="Calibri Light" w:eastAsia="Calibri Light" w:hAnsi="Calibri Light" w:cs="Calibri Light"/>
        </w:rPr>
        <w:t>Mikäli opettaja ei saavu oppitunnille</w:t>
      </w:r>
      <w:r w:rsidR="00C71686">
        <w:rPr>
          <w:rFonts w:ascii="Calibri Light" w:eastAsia="Calibri Light" w:hAnsi="Calibri Light" w:cs="Calibri Light"/>
        </w:rPr>
        <w:t xml:space="preserve"> noin</w:t>
      </w:r>
      <w:r w:rsidRPr="16C86DA8">
        <w:rPr>
          <w:rFonts w:ascii="Calibri Light" w:eastAsia="Calibri Light" w:hAnsi="Calibri Light" w:cs="Calibri Light"/>
        </w:rPr>
        <w:t xml:space="preserve"> 10 minuutin kuluessa sen alkamisesta, joku opiskelijoista käy tiedustelemassa asiaa opettajainhuoneesta tai kansliasta.</w:t>
      </w:r>
    </w:p>
    <w:p w14:paraId="5E48F0DD" w14:textId="384CBD9F" w:rsidR="00883C35" w:rsidRDefault="6D53593A" w:rsidP="4EC5A053">
      <w:pPr>
        <w:pStyle w:val="Luettelokappale"/>
        <w:spacing w:after="0" w:line="257" w:lineRule="auto"/>
        <w:ind w:hanging="360"/>
        <w:jc w:val="center"/>
        <w:rPr>
          <w:rFonts w:ascii="Calibri Light" w:eastAsia="Calibri Light" w:hAnsi="Calibri Light" w:cs="Calibri Light"/>
          <w:b/>
          <w:bCs/>
        </w:rPr>
      </w:pPr>
      <w:r w:rsidRPr="4EC5A053">
        <w:rPr>
          <w:rFonts w:ascii="Calibri Light" w:eastAsia="Calibri Light" w:hAnsi="Calibri Light" w:cs="Calibri Light"/>
          <w:b/>
          <w:bCs/>
        </w:rPr>
        <w:t>Välitunnit ja</w:t>
      </w:r>
      <w:r w:rsidRPr="4EC5A053">
        <w:rPr>
          <w:rFonts w:ascii="Calibri Light" w:eastAsia="Calibri Light" w:hAnsi="Calibri Light" w:cs="Calibri Light"/>
          <w:b/>
          <w:bCs/>
          <w:color w:val="FF0000"/>
        </w:rPr>
        <w:t xml:space="preserve"> </w:t>
      </w:r>
      <w:r w:rsidRPr="008A2936">
        <w:rPr>
          <w:rFonts w:ascii="Calibri Light" w:eastAsia="Calibri Light" w:hAnsi="Calibri Light" w:cs="Calibri Light"/>
          <w:b/>
          <w:bCs/>
        </w:rPr>
        <w:t>vapaatunnit</w:t>
      </w:r>
    </w:p>
    <w:p w14:paraId="66617A32" w14:textId="7A8EFBDC" w:rsidR="00883C35" w:rsidRPr="006D359D" w:rsidRDefault="6D53593A" w:rsidP="4EC5A053">
      <w:pPr>
        <w:spacing w:line="257" w:lineRule="auto"/>
        <w:jc w:val="both"/>
        <w:rPr>
          <w:strike/>
        </w:rPr>
      </w:pPr>
      <w:r w:rsidRPr="4EC5A053">
        <w:rPr>
          <w:rFonts w:ascii="Calibri Light" w:eastAsia="Calibri Light" w:hAnsi="Calibri Light" w:cs="Calibri Light"/>
        </w:rPr>
        <w:t>Välitunnilla voi jäädä sisälle tai mennä ulos. Lukion oleskelualue on pihan puoli. Välitunnin aikana saa olla luokassa</w:t>
      </w:r>
      <w:r w:rsidR="55879051" w:rsidRPr="4EC5A053">
        <w:rPr>
          <w:rFonts w:ascii="Calibri Light" w:eastAsia="Calibri Light" w:hAnsi="Calibri Light" w:cs="Calibri Light"/>
        </w:rPr>
        <w:t xml:space="preserve"> opettajan luvalla.</w:t>
      </w:r>
      <w:r w:rsidR="4D8ACB1E" w:rsidRPr="4EC5A053">
        <w:rPr>
          <w:rFonts w:ascii="Calibri Light" w:eastAsia="Calibri Light" w:hAnsi="Calibri Light" w:cs="Calibri Light"/>
        </w:rPr>
        <w:t xml:space="preserve"> </w:t>
      </w:r>
      <w:r w:rsidR="0343376E" w:rsidRPr="4EC5A053">
        <w:rPr>
          <w:rFonts w:ascii="Calibri Light" w:eastAsia="Calibri Light" w:hAnsi="Calibri Light" w:cs="Calibri Light"/>
        </w:rPr>
        <w:t>Vapaatunnin vietto ei saa häiritä käynnissä olevaa oppituntia.</w:t>
      </w:r>
    </w:p>
    <w:p w14:paraId="202A43D0" w14:textId="77777777" w:rsidR="003B6ACF" w:rsidRDefault="003B6ACF" w:rsidP="16C86DA8">
      <w:pPr>
        <w:pStyle w:val="Luettelokappale"/>
        <w:spacing w:after="0" w:line="257" w:lineRule="auto"/>
        <w:ind w:hanging="360"/>
        <w:jc w:val="center"/>
        <w:rPr>
          <w:rFonts w:ascii="Calibri Light" w:eastAsia="Calibri Light" w:hAnsi="Calibri Light" w:cs="Calibri Light"/>
          <w:b/>
          <w:bCs/>
        </w:rPr>
      </w:pPr>
    </w:p>
    <w:p w14:paraId="44B5AA82" w14:textId="667E8E69" w:rsidR="00883C35" w:rsidRDefault="6D53593A" w:rsidP="16C86DA8">
      <w:pPr>
        <w:pStyle w:val="Luettelokappale"/>
        <w:spacing w:after="0" w:line="257" w:lineRule="auto"/>
        <w:ind w:hanging="360"/>
        <w:jc w:val="center"/>
        <w:rPr>
          <w:rFonts w:ascii="Calibri Light" w:eastAsia="Calibri Light" w:hAnsi="Calibri Light" w:cs="Calibri Light"/>
          <w:b/>
          <w:bCs/>
        </w:rPr>
      </w:pPr>
      <w:r w:rsidRPr="16C86DA8">
        <w:rPr>
          <w:rFonts w:ascii="Calibri Light" w:eastAsia="Calibri Light" w:hAnsi="Calibri Light" w:cs="Calibri Light"/>
          <w:b/>
          <w:bCs/>
        </w:rPr>
        <w:lastRenderedPageBreak/>
        <w:t>Ruokailu</w:t>
      </w:r>
    </w:p>
    <w:p w14:paraId="507D1E6A" w14:textId="6EAAA08D" w:rsidR="00883C35" w:rsidRDefault="6D53593A" w:rsidP="4EC5A053">
      <w:pPr>
        <w:spacing w:line="257" w:lineRule="auto"/>
        <w:jc w:val="both"/>
        <w:rPr>
          <w:rFonts w:ascii="Calibri Light" w:eastAsia="Calibri Light" w:hAnsi="Calibri Light" w:cs="Calibri Light"/>
        </w:rPr>
      </w:pPr>
      <w:r w:rsidRPr="4EC5A053">
        <w:rPr>
          <w:rFonts w:ascii="Calibri Light" w:eastAsia="Calibri Light" w:hAnsi="Calibri Light" w:cs="Calibri Light"/>
        </w:rPr>
        <w:t>Lukion opiskelijat ruokailevat ruokalassa omilla vuoroillaan. Ruokalassa noudatetaan annettuja ohjeita ja käyttäydytään hyvien ruokailutapojen mukaisesti. Ruokailuun ei mennä ulkovaatteissa eikä päähine päässä.</w:t>
      </w:r>
      <w:r w:rsidR="00354397" w:rsidRPr="4EC5A053">
        <w:rPr>
          <w:rFonts w:ascii="Calibri Light" w:eastAsia="Calibri Light" w:hAnsi="Calibri Light" w:cs="Calibri Light"/>
        </w:rPr>
        <w:t xml:space="preserve"> </w:t>
      </w:r>
      <w:r w:rsidR="2B8D7F80" w:rsidRPr="4EC5A053">
        <w:rPr>
          <w:rFonts w:ascii="Calibri Light" w:eastAsia="Calibri Light" w:hAnsi="Calibri Light" w:cs="Calibri Light"/>
        </w:rPr>
        <w:t>Oppitunneilla syödään vain opettajan luvalla.</w:t>
      </w:r>
    </w:p>
    <w:p w14:paraId="44054AE0" w14:textId="48EAE3F8" w:rsidR="00883C35" w:rsidRDefault="6D53593A" w:rsidP="16C86DA8">
      <w:pPr>
        <w:pStyle w:val="Luettelokappale"/>
        <w:spacing w:after="0" w:line="257" w:lineRule="auto"/>
        <w:ind w:hanging="360"/>
        <w:jc w:val="center"/>
        <w:rPr>
          <w:rFonts w:ascii="Calibri Light" w:eastAsia="Calibri Light" w:hAnsi="Calibri Light" w:cs="Calibri Light"/>
          <w:b/>
          <w:bCs/>
        </w:rPr>
      </w:pPr>
      <w:r w:rsidRPr="16C86DA8">
        <w:rPr>
          <w:rFonts w:ascii="Calibri Light" w:eastAsia="Calibri Light" w:hAnsi="Calibri Light" w:cs="Calibri Light"/>
          <w:b/>
          <w:bCs/>
        </w:rPr>
        <w:t>Informaatio</w:t>
      </w:r>
    </w:p>
    <w:p w14:paraId="6861567C" w14:textId="727705F9" w:rsidR="00883C35" w:rsidRDefault="6D53593A" w:rsidP="16C86DA8">
      <w:pPr>
        <w:spacing w:line="257" w:lineRule="auto"/>
        <w:jc w:val="both"/>
      </w:pPr>
      <w:r w:rsidRPr="16C86DA8">
        <w:rPr>
          <w:rFonts w:ascii="Calibri Light" w:eastAsia="Calibri Light" w:hAnsi="Calibri Light" w:cs="Calibri Light"/>
        </w:rPr>
        <w:t xml:space="preserve">Koulun, opiskelijakunnan ja koulussa toimivien kerhojen pääasialliset informaatioväylät ovat Wilma, ilmoitustaulut </w:t>
      </w:r>
      <w:r w:rsidR="00CD3173">
        <w:rPr>
          <w:rFonts w:ascii="Calibri Light" w:eastAsia="Calibri Light" w:hAnsi="Calibri Light" w:cs="Calibri Light"/>
        </w:rPr>
        <w:t>ja</w:t>
      </w:r>
      <w:r w:rsidRPr="16C86DA8">
        <w:rPr>
          <w:rFonts w:ascii="Calibri Light" w:eastAsia="Calibri Light" w:hAnsi="Calibri Light" w:cs="Calibri Light"/>
        </w:rPr>
        <w:t xml:space="preserve"> inforuutu, joiden tiedotuksia opiskelijoiden tulee seurata. Keskusradiota saa käyttää vain rehtorin tai vararehtorin luvalla. </w:t>
      </w:r>
    </w:p>
    <w:p w14:paraId="3E62E4EA" w14:textId="1518B4CF" w:rsidR="00883C35" w:rsidRDefault="6D53593A" w:rsidP="16C86DA8">
      <w:pPr>
        <w:pStyle w:val="Luettelokappale"/>
        <w:spacing w:after="0" w:line="257" w:lineRule="auto"/>
        <w:ind w:hanging="360"/>
        <w:jc w:val="center"/>
        <w:rPr>
          <w:rFonts w:ascii="Calibri Light" w:eastAsia="Calibri Light" w:hAnsi="Calibri Light" w:cs="Calibri Light"/>
          <w:b/>
          <w:bCs/>
        </w:rPr>
      </w:pPr>
      <w:r w:rsidRPr="4EC5A053">
        <w:rPr>
          <w:rFonts w:ascii="Calibri Light" w:eastAsia="Calibri Light" w:hAnsi="Calibri Light" w:cs="Calibri Light"/>
          <w:b/>
          <w:bCs/>
        </w:rPr>
        <w:t>Poissaolot ja myöhästymiset</w:t>
      </w:r>
    </w:p>
    <w:p w14:paraId="4911CA43" w14:textId="5CF9CC36" w:rsidR="00883C35" w:rsidRPr="00342229" w:rsidRDefault="00522BF5" w:rsidP="16C86DA8">
      <w:pPr>
        <w:spacing w:line="257" w:lineRule="auto"/>
        <w:jc w:val="both"/>
      </w:pPr>
      <w:r w:rsidRPr="4EC5A053">
        <w:rPr>
          <w:rFonts w:ascii="Calibri Light" w:eastAsia="Calibri Light" w:hAnsi="Calibri Light" w:cs="Calibri Light"/>
        </w:rPr>
        <w:t xml:space="preserve">Opiskelijan on tultava ajoissa kaikille lukujärjestyksen mukaisille oppitunneille. Poissaoloselvityksen tekee huoltaja omilla tunnuksillaan Wilmassa. Täysi-ikäisen opiskelijan poissaolon voi selvittää huoltaja Wilmassa, mikäli opiskelija on antanut siihen luvan. Muussa tapauksessa selvitykseksi kelpaa terveydenhoitajan tai lääkärin kirjoittama todistus tai muu </w:t>
      </w:r>
      <w:r w:rsidR="00EF3691" w:rsidRPr="4EC5A053">
        <w:rPr>
          <w:rFonts w:ascii="Calibri Light" w:eastAsia="Calibri Light" w:hAnsi="Calibri Light" w:cs="Calibri Light"/>
        </w:rPr>
        <w:t>vastaava</w:t>
      </w:r>
      <w:r w:rsidRPr="4EC5A053">
        <w:rPr>
          <w:rFonts w:ascii="Calibri Light" w:eastAsia="Calibri Light" w:hAnsi="Calibri Light" w:cs="Calibri Light"/>
        </w:rPr>
        <w:t xml:space="preserve"> allekirjoit</w:t>
      </w:r>
      <w:r w:rsidR="00EF3691" w:rsidRPr="4EC5A053">
        <w:rPr>
          <w:rFonts w:ascii="Calibri Light" w:eastAsia="Calibri Light" w:hAnsi="Calibri Light" w:cs="Calibri Light"/>
        </w:rPr>
        <w:t>ettu</w:t>
      </w:r>
      <w:r w:rsidRPr="4EC5A053">
        <w:rPr>
          <w:rFonts w:ascii="Calibri Light" w:eastAsia="Calibri Light" w:hAnsi="Calibri Light" w:cs="Calibri Light"/>
        </w:rPr>
        <w:t xml:space="preserve"> lausunto. Jos mahdollista, op</w:t>
      </w:r>
      <w:r w:rsidR="002F4DFA" w:rsidRPr="4EC5A053">
        <w:rPr>
          <w:rFonts w:ascii="Calibri Light" w:eastAsia="Calibri Light" w:hAnsi="Calibri Light" w:cs="Calibri Light"/>
        </w:rPr>
        <w:t>iskelij</w:t>
      </w:r>
      <w:r w:rsidRPr="4EC5A053">
        <w:rPr>
          <w:rFonts w:ascii="Calibri Light" w:eastAsia="Calibri Light" w:hAnsi="Calibri Light" w:cs="Calibri Light"/>
        </w:rPr>
        <w:t xml:space="preserve">an tulee </w:t>
      </w:r>
      <w:r w:rsidR="00333CF5" w:rsidRPr="4EC5A053">
        <w:rPr>
          <w:rFonts w:ascii="Calibri Light" w:eastAsia="Calibri Light" w:hAnsi="Calibri Light" w:cs="Calibri Light"/>
        </w:rPr>
        <w:t>pyytää lupa</w:t>
      </w:r>
      <w:r w:rsidR="4C7B665B" w:rsidRPr="4EC5A053">
        <w:rPr>
          <w:rFonts w:ascii="Calibri Light" w:eastAsia="Calibri Light" w:hAnsi="Calibri Light" w:cs="Calibri Light"/>
        </w:rPr>
        <w:t xml:space="preserve"> etukäteen</w:t>
      </w:r>
      <w:r w:rsidR="00333CF5" w:rsidRPr="4EC5A053">
        <w:rPr>
          <w:rFonts w:ascii="Calibri Light" w:eastAsia="Calibri Light" w:hAnsi="Calibri Light" w:cs="Calibri Light"/>
        </w:rPr>
        <w:t xml:space="preserve"> </w:t>
      </w:r>
      <w:r w:rsidRPr="4EC5A053">
        <w:rPr>
          <w:rFonts w:ascii="Calibri Light" w:eastAsia="Calibri Light" w:hAnsi="Calibri Light" w:cs="Calibri Light"/>
        </w:rPr>
        <w:t xml:space="preserve">poissaololleen. Enintään </w:t>
      </w:r>
      <w:r w:rsidR="00EF3691" w:rsidRPr="4EC5A053">
        <w:rPr>
          <w:rFonts w:ascii="Calibri Light" w:eastAsia="Calibri Light" w:hAnsi="Calibri Light" w:cs="Calibri Light"/>
        </w:rPr>
        <w:t>viiden</w:t>
      </w:r>
      <w:r w:rsidRPr="4EC5A053">
        <w:rPr>
          <w:rFonts w:ascii="Calibri Light" w:eastAsia="Calibri Light" w:hAnsi="Calibri Light" w:cs="Calibri Light"/>
        </w:rPr>
        <w:t xml:space="preserve"> päivän poissaoloon luvan myöntää ryhmänohjaaja ja muutoin lukion rehtori.</w:t>
      </w:r>
      <w:r w:rsidR="00342229" w:rsidRPr="4EC5A053">
        <w:rPr>
          <w:rFonts w:ascii="Calibri Light" w:eastAsia="Calibri Light" w:hAnsi="Calibri Light" w:cs="Calibri Light"/>
        </w:rPr>
        <w:t xml:space="preserve"> </w:t>
      </w:r>
      <w:r w:rsidR="00235813" w:rsidRPr="4EC5A053">
        <w:rPr>
          <w:rFonts w:ascii="Calibri Light" w:eastAsia="Calibri Light" w:hAnsi="Calibri Light" w:cs="Calibri Light"/>
        </w:rPr>
        <w:t>Tunnilta myöhästymisen syy on selvitettävä opettajan sitä erikseen kysymättä.</w:t>
      </w:r>
      <w:r w:rsidR="00BA6D7A" w:rsidRPr="4EC5A053">
        <w:rPr>
          <w:rFonts w:ascii="Calibri Light" w:eastAsia="Calibri Light" w:hAnsi="Calibri Light" w:cs="Calibri Light"/>
        </w:rPr>
        <w:t xml:space="preserve"> </w:t>
      </w:r>
      <w:r w:rsidR="6D53593A" w:rsidRPr="4EC5A053">
        <w:rPr>
          <w:rFonts w:ascii="Calibri Light" w:eastAsia="Calibri Light" w:hAnsi="Calibri Light" w:cs="Calibri Light"/>
        </w:rPr>
        <w:t>Opiskelija voidaan jättää luvattomien</w:t>
      </w:r>
      <w:r w:rsidR="6155CBCE" w:rsidRPr="4EC5A053">
        <w:rPr>
          <w:rFonts w:ascii="Calibri Light" w:eastAsia="Calibri Light" w:hAnsi="Calibri Light" w:cs="Calibri Light"/>
        </w:rPr>
        <w:t xml:space="preserve"> tai liiallisten</w:t>
      </w:r>
      <w:r w:rsidR="6D53593A" w:rsidRPr="4EC5A053">
        <w:rPr>
          <w:rFonts w:ascii="Calibri Light" w:eastAsia="Calibri Light" w:hAnsi="Calibri Light" w:cs="Calibri Light"/>
        </w:rPr>
        <w:t xml:space="preserve"> poissaolojen vuoksi ilman arvosanaa. </w:t>
      </w:r>
    </w:p>
    <w:p w14:paraId="5B20183B" w14:textId="60C18B7C" w:rsidR="00883C35" w:rsidRDefault="6D53593A" w:rsidP="16C86DA8">
      <w:pPr>
        <w:pStyle w:val="Luettelokappale"/>
        <w:spacing w:after="0" w:line="257" w:lineRule="auto"/>
        <w:ind w:hanging="360"/>
        <w:jc w:val="center"/>
        <w:rPr>
          <w:rFonts w:ascii="Calibri Light" w:eastAsia="Calibri Light" w:hAnsi="Calibri Light" w:cs="Calibri Light"/>
          <w:b/>
          <w:bCs/>
        </w:rPr>
      </w:pPr>
      <w:r w:rsidRPr="16C86DA8">
        <w:rPr>
          <w:rFonts w:ascii="Calibri Light" w:eastAsia="Calibri Light" w:hAnsi="Calibri Light" w:cs="Calibri Light"/>
          <w:b/>
          <w:bCs/>
        </w:rPr>
        <w:t>Tupakka- ja nikotiinituotteet sekä päihteet</w:t>
      </w:r>
    </w:p>
    <w:p w14:paraId="70939238" w14:textId="394214BE" w:rsidR="00883C35" w:rsidRDefault="6D53593A" w:rsidP="16C86DA8">
      <w:pPr>
        <w:spacing w:line="257" w:lineRule="auto"/>
        <w:jc w:val="both"/>
      </w:pPr>
      <w:r w:rsidRPr="4EC5A053">
        <w:rPr>
          <w:rFonts w:ascii="Calibri Light" w:eastAsia="Calibri Light" w:hAnsi="Calibri Light" w:cs="Calibri Light"/>
        </w:rPr>
        <w:t xml:space="preserve">Tupakka- ja </w:t>
      </w:r>
      <w:r w:rsidR="002D5C06" w:rsidRPr="4EC5A053">
        <w:rPr>
          <w:rFonts w:ascii="Calibri Light" w:eastAsia="Calibri Light" w:hAnsi="Calibri Light" w:cs="Calibri Light"/>
        </w:rPr>
        <w:t xml:space="preserve">kaikkien </w:t>
      </w:r>
      <w:r w:rsidRPr="4EC5A053">
        <w:rPr>
          <w:rFonts w:ascii="Calibri Light" w:eastAsia="Calibri Light" w:hAnsi="Calibri Light" w:cs="Calibri Light"/>
        </w:rPr>
        <w:t>nikotiinituotteiden käyttö on kielletty koulun alueella ja koulun järjestämissä tilaisuuksissa. Opiskelija ei saa esiintyä päihteiden vaikutuksen alaisena kouluaikana eikä koulun järjestämissä tilaisuuksissa. Päihteiden tuominen</w:t>
      </w:r>
      <w:r w:rsidR="6B38152F" w:rsidRPr="4EC5A053">
        <w:rPr>
          <w:rFonts w:ascii="Calibri Light" w:eastAsia="Calibri Light" w:hAnsi="Calibri Light" w:cs="Calibri Light"/>
        </w:rPr>
        <w:t xml:space="preserve"> koulualueelle</w:t>
      </w:r>
      <w:r w:rsidRPr="4EC5A053">
        <w:rPr>
          <w:rFonts w:ascii="Calibri Light" w:eastAsia="Calibri Light" w:hAnsi="Calibri Light" w:cs="Calibri Light"/>
        </w:rPr>
        <w:t xml:space="preserve"> on kielletty. </w:t>
      </w:r>
    </w:p>
    <w:p w14:paraId="78B44535" w14:textId="7903F31D" w:rsidR="00883C35" w:rsidRDefault="6D53593A" w:rsidP="16C86DA8">
      <w:pPr>
        <w:pStyle w:val="Luettelokappale"/>
        <w:spacing w:after="0" w:line="257" w:lineRule="auto"/>
        <w:ind w:hanging="360"/>
        <w:jc w:val="center"/>
        <w:rPr>
          <w:rFonts w:ascii="Calibri Light" w:eastAsia="Calibri Light" w:hAnsi="Calibri Light" w:cs="Calibri Light"/>
          <w:b/>
          <w:bCs/>
        </w:rPr>
      </w:pPr>
      <w:r w:rsidRPr="16C86DA8">
        <w:rPr>
          <w:rFonts w:ascii="Calibri Light" w:eastAsia="Calibri Light" w:hAnsi="Calibri Light" w:cs="Calibri Light"/>
          <w:b/>
          <w:bCs/>
        </w:rPr>
        <w:t>Seuraamukset</w:t>
      </w:r>
    </w:p>
    <w:p w14:paraId="65333D86" w14:textId="061D3370" w:rsidR="00883C35" w:rsidRDefault="6D53593A" w:rsidP="16C86DA8">
      <w:pPr>
        <w:spacing w:line="257" w:lineRule="auto"/>
        <w:jc w:val="both"/>
      </w:pPr>
      <w:r w:rsidRPr="16C86DA8">
        <w:rPr>
          <w:rFonts w:ascii="Calibri Light" w:eastAsia="Calibri Light" w:hAnsi="Calibri Light" w:cs="Calibri Light"/>
        </w:rPr>
        <w:t>Lukion opiskelijan on suoritettava tehtävänsä tunnollisesti, käyttäydyttävä asiallisesti</w:t>
      </w:r>
      <w:r w:rsidR="007A59AD">
        <w:rPr>
          <w:rFonts w:ascii="Calibri Light" w:eastAsia="Calibri Light" w:hAnsi="Calibri Light" w:cs="Calibri Light"/>
        </w:rPr>
        <w:t xml:space="preserve"> ja</w:t>
      </w:r>
      <w:r w:rsidRPr="16C86DA8">
        <w:rPr>
          <w:rFonts w:ascii="Calibri Light" w:eastAsia="Calibri Light" w:hAnsi="Calibri Light" w:cs="Calibri Light"/>
        </w:rPr>
        <w:t xml:space="preserve"> noudatettava lukion järjestyssääntöjä. Jos opiskelija ei noudata lukion järjestyssääntöjä, opettaja voi nuhdella häntä tai poistaa hänet luokasta enintään oppitunnin jäljellä olevaksi ajaksi.</w:t>
      </w:r>
      <w:r w:rsidR="00693EF0">
        <w:rPr>
          <w:rFonts w:ascii="Calibri Light" w:eastAsia="Calibri Light" w:hAnsi="Calibri Light" w:cs="Calibri Light"/>
        </w:rPr>
        <w:t xml:space="preserve"> </w:t>
      </w:r>
      <w:r w:rsidRPr="16C86DA8">
        <w:rPr>
          <w:rFonts w:ascii="Calibri Light" w:eastAsia="Calibri Light" w:hAnsi="Calibri Light" w:cs="Calibri Light"/>
        </w:rPr>
        <w:t>Opiskelijan ojentamiseksi myös rehtori voi nuhdella häntä</w:t>
      </w:r>
      <w:r w:rsidR="00E309A7" w:rsidRPr="00E309A7">
        <w:rPr>
          <w:rFonts w:ascii="Calibri Light" w:eastAsia="Calibri Light" w:hAnsi="Calibri Light" w:cs="Calibri Light"/>
        </w:rPr>
        <w:t xml:space="preserve"> </w:t>
      </w:r>
      <w:r w:rsidR="00E309A7">
        <w:rPr>
          <w:rFonts w:ascii="Calibri Light" w:eastAsia="Calibri Light" w:hAnsi="Calibri Light" w:cs="Calibri Light"/>
        </w:rPr>
        <w:t>tai evätä opiskeluoike</w:t>
      </w:r>
      <w:r w:rsidR="00943A08">
        <w:rPr>
          <w:rFonts w:ascii="Calibri Light" w:eastAsia="Calibri Light" w:hAnsi="Calibri Light" w:cs="Calibri Light"/>
        </w:rPr>
        <w:t>u</w:t>
      </w:r>
      <w:r w:rsidR="00E309A7">
        <w:rPr>
          <w:rFonts w:ascii="Calibri Light" w:eastAsia="Calibri Light" w:hAnsi="Calibri Light" w:cs="Calibri Light"/>
        </w:rPr>
        <w:t>den enintään kolmen työpäivän ajaksi</w:t>
      </w:r>
      <w:r w:rsidRPr="16C86DA8">
        <w:rPr>
          <w:rFonts w:ascii="Calibri Light" w:eastAsia="Calibri Light" w:hAnsi="Calibri Light" w:cs="Calibri Light"/>
        </w:rPr>
        <w:t xml:space="preserve">. Jos em. keinot eivät tehoa, opiskelijaa voidaan </w:t>
      </w:r>
      <w:r w:rsidR="00595400">
        <w:rPr>
          <w:rFonts w:ascii="Calibri Light" w:eastAsia="Calibri Light" w:hAnsi="Calibri Light" w:cs="Calibri Light"/>
        </w:rPr>
        <w:t>ojentaa</w:t>
      </w:r>
      <w:r w:rsidRPr="16C86DA8">
        <w:rPr>
          <w:rFonts w:ascii="Calibri Light" w:eastAsia="Calibri Light" w:hAnsi="Calibri Light" w:cs="Calibri Light"/>
        </w:rPr>
        <w:t xml:space="preserve"> </w:t>
      </w:r>
      <w:r w:rsidR="0042113C">
        <w:rPr>
          <w:rFonts w:ascii="Calibri Light" w:eastAsia="Calibri Light" w:hAnsi="Calibri Light" w:cs="Calibri Light"/>
        </w:rPr>
        <w:t xml:space="preserve">kurinpitokeinona </w:t>
      </w:r>
      <w:r w:rsidRPr="16C86DA8">
        <w:rPr>
          <w:rFonts w:ascii="Calibri Light" w:eastAsia="Calibri Light" w:hAnsi="Calibri Light" w:cs="Calibri Light"/>
        </w:rPr>
        <w:t xml:space="preserve">rehtorin kirjallisella varoituksella. </w:t>
      </w:r>
      <w:r w:rsidR="00954768">
        <w:rPr>
          <w:rFonts w:ascii="Calibri Light" w:eastAsia="Calibri Light" w:hAnsi="Calibri Light" w:cs="Calibri Light"/>
        </w:rPr>
        <w:t xml:space="preserve">Opiskelija voidaan myös erottaa </w:t>
      </w:r>
      <w:r w:rsidR="0042113C">
        <w:rPr>
          <w:rFonts w:ascii="Calibri Light" w:eastAsia="Calibri Light" w:hAnsi="Calibri Light" w:cs="Calibri Light"/>
        </w:rPr>
        <w:t xml:space="preserve">oppilaitoksesta </w:t>
      </w:r>
      <w:r w:rsidR="00954768">
        <w:rPr>
          <w:rFonts w:ascii="Calibri Light" w:eastAsia="Calibri Light" w:hAnsi="Calibri Light" w:cs="Calibri Light"/>
        </w:rPr>
        <w:t>määräajaksi</w:t>
      </w:r>
      <w:r w:rsidR="00090FDB">
        <w:rPr>
          <w:rFonts w:ascii="Calibri Light" w:eastAsia="Calibri Light" w:hAnsi="Calibri Light" w:cs="Calibri Light"/>
        </w:rPr>
        <w:t xml:space="preserve"> </w:t>
      </w:r>
      <w:r w:rsidR="00F83490">
        <w:rPr>
          <w:rFonts w:ascii="Calibri Light" w:eastAsia="Calibri Light" w:hAnsi="Calibri Light" w:cs="Calibri Light"/>
        </w:rPr>
        <w:t>lukiolain mukaisesti</w:t>
      </w:r>
      <w:r w:rsidR="00954768">
        <w:rPr>
          <w:rFonts w:ascii="Calibri Light" w:eastAsia="Calibri Light" w:hAnsi="Calibri Light" w:cs="Calibri Light"/>
        </w:rPr>
        <w:t>.</w:t>
      </w:r>
    </w:p>
    <w:p w14:paraId="73A9F67C" w14:textId="5F1F85D2" w:rsidR="00883C35" w:rsidRDefault="00883C35" w:rsidP="16C86DA8">
      <w:pPr>
        <w:spacing w:line="257" w:lineRule="auto"/>
        <w:jc w:val="both"/>
        <w:rPr>
          <w:rFonts w:ascii="Calibri Light" w:eastAsia="Calibri Light" w:hAnsi="Calibri Light" w:cs="Calibri Light"/>
        </w:rPr>
      </w:pPr>
    </w:p>
    <w:p w14:paraId="49093C1C" w14:textId="77777777" w:rsidR="00A25109" w:rsidRDefault="00A25109" w:rsidP="16C86DA8">
      <w:pPr>
        <w:spacing w:line="257" w:lineRule="auto"/>
        <w:jc w:val="both"/>
        <w:rPr>
          <w:rFonts w:ascii="Calibri Light" w:eastAsia="Calibri Light" w:hAnsi="Calibri Light" w:cs="Calibri Light"/>
        </w:rPr>
      </w:pPr>
    </w:p>
    <w:p w14:paraId="63EF0FA4" w14:textId="77777777" w:rsidR="00A25109" w:rsidRDefault="00A25109" w:rsidP="16C86DA8">
      <w:pPr>
        <w:spacing w:line="257" w:lineRule="auto"/>
        <w:jc w:val="both"/>
        <w:rPr>
          <w:rFonts w:ascii="Calibri Light" w:eastAsia="Calibri Light" w:hAnsi="Calibri Light" w:cs="Calibri Light"/>
        </w:rPr>
      </w:pPr>
    </w:p>
    <w:p w14:paraId="2F86250F" w14:textId="177BDCD0" w:rsidR="00A25109" w:rsidRDefault="00A25109" w:rsidP="16C86DA8">
      <w:pPr>
        <w:spacing w:line="257" w:lineRule="auto"/>
        <w:jc w:val="both"/>
        <w:rPr>
          <w:rFonts w:ascii="Calibri Light" w:eastAsia="Calibri Light" w:hAnsi="Calibri Light" w:cs="Calibri Light"/>
        </w:rPr>
      </w:pPr>
      <w:r>
        <w:rPr>
          <w:rFonts w:ascii="Calibri Light" w:eastAsia="Calibri Light" w:hAnsi="Calibri Light" w:cs="Calibri Light"/>
        </w:rPr>
        <w:t>Lukion opettajakunta hyväksynyt 7.8.2026</w:t>
      </w:r>
    </w:p>
    <w:p w14:paraId="0E11A86D" w14:textId="46231B8E" w:rsidR="00883C35" w:rsidRDefault="00883C35"/>
    <w:sectPr w:rsidR="00883C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3C5F8C"/>
    <w:multiLevelType w:val="multilevel"/>
    <w:tmpl w:val="AC8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05016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70C026"/>
    <w:rsid w:val="00090FDB"/>
    <w:rsid w:val="000D496D"/>
    <w:rsid w:val="000F1FC0"/>
    <w:rsid w:val="00125758"/>
    <w:rsid w:val="00125A1D"/>
    <w:rsid w:val="00131F51"/>
    <w:rsid w:val="00152EEE"/>
    <w:rsid w:val="00166313"/>
    <w:rsid w:val="00182FEC"/>
    <w:rsid w:val="001C6007"/>
    <w:rsid w:val="00226086"/>
    <w:rsid w:val="00235813"/>
    <w:rsid w:val="002473E3"/>
    <w:rsid w:val="00291EA6"/>
    <w:rsid w:val="002B3C36"/>
    <w:rsid w:val="002D5C06"/>
    <w:rsid w:val="002F4DFA"/>
    <w:rsid w:val="003239CF"/>
    <w:rsid w:val="00333CF5"/>
    <w:rsid w:val="00342229"/>
    <w:rsid w:val="00352E5B"/>
    <w:rsid w:val="00354397"/>
    <w:rsid w:val="003B5063"/>
    <w:rsid w:val="003B6ACF"/>
    <w:rsid w:val="00415A5C"/>
    <w:rsid w:val="0042113C"/>
    <w:rsid w:val="005029CC"/>
    <w:rsid w:val="00522BF5"/>
    <w:rsid w:val="00544A1C"/>
    <w:rsid w:val="005663AF"/>
    <w:rsid w:val="00570840"/>
    <w:rsid w:val="00595400"/>
    <w:rsid w:val="005B24CF"/>
    <w:rsid w:val="00686DC9"/>
    <w:rsid w:val="00693EF0"/>
    <w:rsid w:val="006D359D"/>
    <w:rsid w:val="0070549C"/>
    <w:rsid w:val="00761987"/>
    <w:rsid w:val="007A59AD"/>
    <w:rsid w:val="007D7595"/>
    <w:rsid w:val="007D7F91"/>
    <w:rsid w:val="007F4DC1"/>
    <w:rsid w:val="00837F12"/>
    <w:rsid w:val="00842B6F"/>
    <w:rsid w:val="008812B8"/>
    <w:rsid w:val="00883C35"/>
    <w:rsid w:val="00892525"/>
    <w:rsid w:val="00895363"/>
    <w:rsid w:val="008A2936"/>
    <w:rsid w:val="00943A08"/>
    <w:rsid w:val="00954768"/>
    <w:rsid w:val="009F61DF"/>
    <w:rsid w:val="00A25109"/>
    <w:rsid w:val="00A60E00"/>
    <w:rsid w:val="00A8409E"/>
    <w:rsid w:val="00AE1FB2"/>
    <w:rsid w:val="00B41D38"/>
    <w:rsid w:val="00BA6D7A"/>
    <w:rsid w:val="00BD338C"/>
    <w:rsid w:val="00C029DF"/>
    <w:rsid w:val="00C71686"/>
    <w:rsid w:val="00CD3173"/>
    <w:rsid w:val="00D040C6"/>
    <w:rsid w:val="00E304BE"/>
    <w:rsid w:val="00E309A7"/>
    <w:rsid w:val="00E4306F"/>
    <w:rsid w:val="00E62D1F"/>
    <w:rsid w:val="00ED6D4A"/>
    <w:rsid w:val="00EE1739"/>
    <w:rsid w:val="00EF3691"/>
    <w:rsid w:val="00F4231E"/>
    <w:rsid w:val="00F45E2A"/>
    <w:rsid w:val="00F83490"/>
    <w:rsid w:val="00FE3934"/>
    <w:rsid w:val="00FF2B3E"/>
    <w:rsid w:val="01106916"/>
    <w:rsid w:val="0343376E"/>
    <w:rsid w:val="0A08E808"/>
    <w:rsid w:val="0AB4C4BF"/>
    <w:rsid w:val="0F70C026"/>
    <w:rsid w:val="16C86DA8"/>
    <w:rsid w:val="1A720C3D"/>
    <w:rsid w:val="1B450E78"/>
    <w:rsid w:val="1E791E09"/>
    <w:rsid w:val="1F92C7E8"/>
    <w:rsid w:val="2A7C606E"/>
    <w:rsid w:val="2B8D7F80"/>
    <w:rsid w:val="2F77DB90"/>
    <w:rsid w:val="350D8F4B"/>
    <w:rsid w:val="3DC7E8C9"/>
    <w:rsid w:val="419EA231"/>
    <w:rsid w:val="476DD436"/>
    <w:rsid w:val="4B11A72E"/>
    <w:rsid w:val="4C7B665B"/>
    <w:rsid w:val="4D8ACB1E"/>
    <w:rsid w:val="4EC5A053"/>
    <w:rsid w:val="50400C8C"/>
    <w:rsid w:val="50D70205"/>
    <w:rsid w:val="5454578B"/>
    <w:rsid w:val="55879051"/>
    <w:rsid w:val="58E84C7B"/>
    <w:rsid w:val="5F761514"/>
    <w:rsid w:val="6155CBCE"/>
    <w:rsid w:val="6B38152F"/>
    <w:rsid w:val="6BC789E8"/>
    <w:rsid w:val="6D38AD65"/>
    <w:rsid w:val="6D53593A"/>
    <w:rsid w:val="6F2A1987"/>
    <w:rsid w:val="707E6976"/>
    <w:rsid w:val="71D1C8D8"/>
    <w:rsid w:val="72A72BFD"/>
    <w:rsid w:val="742938E3"/>
    <w:rsid w:val="74A2A926"/>
    <w:rsid w:val="768065DF"/>
    <w:rsid w:val="79A9CCFD"/>
    <w:rsid w:val="7ACAD518"/>
    <w:rsid w:val="7D30730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0C026"/>
  <w15:chartTrackingRefBased/>
  <w15:docId w15:val="{620636EB-6310-4349-933D-46C7AA651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16C86DA8"/>
    <w:pPr>
      <w:ind w:left="720"/>
      <w:contextualSpacing/>
    </w:pPr>
  </w:style>
  <w:style w:type="paragraph" w:styleId="Kommentinteksti">
    <w:name w:val="annotation text"/>
    <w:basedOn w:val="Normaali"/>
    <w:link w:val="KommentintekstiChar"/>
    <w:uiPriority w:val="99"/>
    <w:semiHidden/>
    <w:unhideWhenUsed/>
    <w:pPr>
      <w:spacing w:line="240" w:lineRule="auto"/>
    </w:pPr>
    <w:rPr>
      <w:sz w:val="20"/>
      <w:szCs w:val="20"/>
    </w:rPr>
  </w:style>
  <w:style w:type="character" w:customStyle="1" w:styleId="KommentintekstiChar">
    <w:name w:val="Kommentin teksti Char"/>
    <w:basedOn w:val="Kappaleenoletusfontti"/>
    <w:link w:val="Kommentinteksti"/>
    <w:uiPriority w:val="99"/>
    <w:semiHidden/>
    <w:rPr>
      <w:sz w:val="20"/>
      <w:szCs w:val="20"/>
    </w:rPr>
  </w:style>
  <w:style w:type="character" w:styleId="Kommentinviite">
    <w:name w:val="annotation reference"/>
    <w:basedOn w:val="Kappaleenoletusfontti"/>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BDDCACAA680F94EAC1465C4E30A9ADB" ma:contentTypeVersion="17" ma:contentTypeDescription="Create a new document." ma:contentTypeScope="" ma:versionID="182de2ea7256b625237b1653baf596f9">
  <xsd:schema xmlns:xsd="http://www.w3.org/2001/XMLSchema" xmlns:xs="http://www.w3.org/2001/XMLSchema" xmlns:p="http://schemas.microsoft.com/office/2006/metadata/properties" xmlns:ns2="67bf80b8-6d97-49b5-8297-c1af2b889a95" xmlns:ns3="bda93ac4-568d-4793-8629-36e6ba13e2bd" targetNamespace="http://schemas.microsoft.com/office/2006/metadata/properties" ma:root="true" ma:fieldsID="7c804600f49aeb2af4a8f7f77815bc4f" ns2:_="" ns3:_="">
    <xsd:import namespace="67bf80b8-6d97-49b5-8297-c1af2b889a95"/>
    <xsd:import namespace="bda93ac4-568d-4793-8629-36e6ba13e2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bf80b8-6d97-49b5-8297-c1af2b889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abf172-d56e-4f6a-9e22-2209be4f7fb8"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93ac4-568d-4793-8629-36e6ba13e2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3c96ec8-a61a-4fd5-90c2-a83607ed603b}" ma:internalName="TaxCatchAll" ma:showField="CatchAllData" ma:web="bda93ac4-568d-4793-8629-36e6ba13e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da93ac4-568d-4793-8629-36e6ba13e2bd" xsi:nil="true"/>
    <lcf76f155ced4ddcb4097134ff3c332f xmlns="67bf80b8-6d97-49b5-8297-c1af2b889a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BCB35F-FBF6-437C-8E87-6B76A94B6139}">
  <ds:schemaRefs>
    <ds:schemaRef ds:uri="http://schemas.microsoft.com/sharepoint/v3/contenttype/forms"/>
  </ds:schemaRefs>
</ds:datastoreItem>
</file>

<file path=customXml/itemProps2.xml><?xml version="1.0" encoding="utf-8"?>
<ds:datastoreItem xmlns:ds="http://schemas.openxmlformats.org/officeDocument/2006/customXml" ds:itemID="{C2233A60-39EF-405A-BB44-A0260A1699CC}">
  <ds:schemaRefs>
    <ds:schemaRef ds:uri="http://schemas.openxmlformats.org/officeDocument/2006/bibliography"/>
  </ds:schemaRefs>
</ds:datastoreItem>
</file>

<file path=customXml/itemProps3.xml><?xml version="1.0" encoding="utf-8"?>
<ds:datastoreItem xmlns:ds="http://schemas.openxmlformats.org/officeDocument/2006/customXml" ds:itemID="{F3EF2FCC-08EA-48FE-A8F6-25A960170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bf80b8-6d97-49b5-8297-c1af2b889a95"/>
    <ds:schemaRef ds:uri="bda93ac4-568d-4793-8629-36e6ba13e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2D7E50-6B11-497B-BD6E-EC06014BE996}">
  <ds:schemaRefs>
    <ds:schemaRef ds:uri="http://schemas.microsoft.com/office/2006/metadata/properties"/>
    <ds:schemaRef ds:uri="http://schemas.microsoft.com/office/infopath/2007/PartnerControls"/>
    <ds:schemaRef ds:uri="bda93ac4-568d-4793-8629-36e6ba13e2bd"/>
    <ds:schemaRef ds:uri="67bf80b8-6d97-49b5-8297-c1af2b889a95"/>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510</Words>
  <Characters>4137</Characters>
  <Application>Microsoft Office Word</Application>
  <DocSecurity>0</DocSecurity>
  <Lines>34</Lines>
  <Paragraphs>9</Paragraphs>
  <ScaleCrop>false</ScaleCrop>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Hollmén Sari</dc:creator>
  <cp:keywords/>
  <dc:description/>
  <cp:lastModifiedBy>Lehtonen Olli-Pekka</cp:lastModifiedBy>
  <cp:revision>12</cp:revision>
  <dcterms:created xsi:type="dcterms:W3CDTF">2026-08-10T04:57:00Z</dcterms:created>
  <dcterms:modified xsi:type="dcterms:W3CDTF">2026-08-14T09:23:00Z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0x0101003BDDCACAA680F94EAC1465C4E30A9ADB</vt:lpwstr>
  </property>
  <property fmtid="{D5CDD505-2E9C-101B-9397-08002B2CF9AE}" pid="3" name="MediaServiceImageTags">
    <vt:lpwstr/>
  </property>
</Properties>
</file>